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DD52C" w14:textId="55BE5860" w:rsidR="009B3909" w:rsidRPr="008A39ED" w:rsidRDefault="009B3909" w:rsidP="009B3909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ОБЩЕСТВО С ОГРАНИЧЕННО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Й</w:t>
      </w: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 xml:space="preserve"> ОТВЕТСТВЕННОСТЬЮ</w:t>
      </w:r>
    </w:p>
    <w:p w14:paraId="10E7CE8E" w14:textId="77777777" w:rsidR="009B3909" w:rsidRPr="008A39ED" w:rsidRDefault="009B3909" w:rsidP="009B3909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УЧЕБНО-МЕТОДИЧЕСКИЙ ЦЕНТР</w:t>
      </w:r>
    </w:p>
    <w:p w14:paraId="27EBE1B3" w14:textId="77777777" w:rsidR="009B3909" w:rsidRPr="008A39ED" w:rsidRDefault="009B3909" w:rsidP="009B3909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ДОПОЛНИТЕЛЬНОГО ПРОФЕССИОНАЛЬНОГО ОБРАЗОВАНИЯ</w:t>
      </w:r>
    </w:p>
    <w:p w14:paraId="1F3E47C7" w14:textId="77777777" w:rsidR="009B3909" w:rsidRPr="008A39ED" w:rsidRDefault="009B3909" w:rsidP="009B3909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«ФОРУС»</w:t>
      </w:r>
    </w:p>
    <w:p w14:paraId="027230AE" w14:textId="64C10C0E" w:rsidR="009B3909" w:rsidRPr="00317FE3" w:rsidRDefault="009B3909" w:rsidP="00317FE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(ООО УМЦ ДПО «</w:t>
      </w:r>
      <w:proofErr w:type="spellStart"/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Форус</w:t>
      </w:r>
      <w:proofErr w:type="spellEnd"/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»)</w:t>
      </w:r>
    </w:p>
    <w:p w14:paraId="71C2460B" w14:textId="77777777" w:rsidR="009B3909" w:rsidRPr="008A39ED" w:rsidRDefault="009B3909" w:rsidP="009B3909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УТВЕРЖДАЮ       </w:t>
      </w:r>
    </w:p>
    <w:p w14:paraId="4506151A" w14:textId="77777777" w:rsidR="009B3909" w:rsidRPr="008A39ED" w:rsidRDefault="009B3909" w:rsidP="009B3909">
      <w:pPr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Директор ООО УМЦ ДПО «</w:t>
      </w:r>
      <w:proofErr w:type="spellStart"/>
      <w:r w:rsidRPr="008A39ED">
        <w:rPr>
          <w:rFonts w:ascii="Times New Roman" w:hAnsi="Times New Roman" w:cs="Times New Roman"/>
          <w:bCs/>
          <w:sz w:val="24"/>
          <w:szCs w:val="24"/>
        </w:rPr>
        <w:t>Форус</w:t>
      </w:r>
      <w:proofErr w:type="spellEnd"/>
      <w:r w:rsidRPr="008A39ED">
        <w:rPr>
          <w:rFonts w:ascii="Times New Roman" w:hAnsi="Times New Roman" w:cs="Times New Roman"/>
          <w:bCs/>
          <w:sz w:val="24"/>
          <w:szCs w:val="24"/>
        </w:rPr>
        <w:t xml:space="preserve">»                                                                                                                                                                                       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</w:t>
      </w:r>
    </w:p>
    <w:p w14:paraId="15644FA7" w14:textId="5996418D" w:rsidR="009B3909" w:rsidRPr="008A39ED" w:rsidRDefault="009B3909" w:rsidP="009B3909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__________</w:t>
      </w:r>
      <w:r w:rsidR="00E9099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 Гаевская Э.К.</w:t>
      </w:r>
    </w:p>
    <w:p w14:paraId="44507EE7" w14:textId="054C0286" w:rsidR="009B3909" w:rsidRPr="008A39ED" w:rsidRDefault="009B3909" w:rsidP="009B3909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«</w:t>
      </w:r>
      <w:r w:rsidR="00376F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12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» </w:t>
      </w:r>
      <w:r w:rsidR="00E9099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января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202</w:t>
      </w:r>
      <w:r w:rsidR="00376F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6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г.                                           </w:t>
      </w:r>
    </w:p>
    <w:p w14:paraId="5F213776" w14:textId="35F9F9CB" w:rsidR="009B3909" w:rsidRDefault="009B3909" w:rsidP="009B3909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М.П.</w:t>
      </w:r>
    </w:p>
    <w:p w14:paraId="51F09F29" w14:textId="71CE5808" w:rsidR="00317FE3" w:rsidRPr="008A39ED" w:rsidRDefault="00317FE3" w:rsidP="009B3909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FF0000"/>
          <w:shd w:val="clear" w:color="auto" w:fill="FFFFFF"/>
        </w:rPr>
        <w:pict w14:anchorId="5CA2EF9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7" o:title=""/>
            <o:lock v:ext="edit" ungrouping="t" rotation="t" cropping="t" verticies="t" grouping="t"/>
            <o:signatureline v:ext="edit" id="{CE9CC59A-4E8C-4877-93A6-D55BC4792684}" provid="{F5AC7D23-DA04-45F5-ABCB-38CE7A982553}" o:suggestedsigner="Гаевская Э.К." o:suggestedsigner2="Директор " o:suggestedsigneremail="EGaevskaya@forus.ru " o:sigprovurl="http://www.cryptopro.ru/products/office/signature" issignatureline="t"/>
          </v:shape>
        </w:pict>
      </w:r>
    </w:p>
    <w:p w14:paraId="46CA1D16" w14:textId="77777777" w:rsidR="009B3909" w:rsidRPr="00806574" w:rsidRDefault="009B3909" w:rsidP="009B3909">
      <w:pPr>
        <w:spacing w:after="9" w:line="480" w:lineRule="auto"/>
        <w:ind w:right="217"/>
        <w:rPr>
          <w:rFonts w:ascii="Times New Roman" w:hAnsi="Times New Roman" w:cs="Times New Roman"/>
          <w:shd w:val="clear" w:color="auto" w:fill="FFFFFF"/>
        </w:rPr>
      </w:pPr>
    </w:p>
    <w:p w14:paraId="52CAA577" w14:textId="0EDC1F07" w:rsidR="009B3909" w:rsidRDefault="009B3909" w:rsidP="009B3909">
      <w:pPr>
        <w:spacing w:after="0"/>
        <w:ind w:left="187" w:right="181" w:hanging="10"/>
        <w:jc w:val="center"/>
        <w:rPr>
          <w:rFonts w:ascii="Times New Roman" w:eastAsia="Times New Roman" w:hAnsi="Times New Roman" w:cs="Times New Roman"/>
          <w:b/>
          <w:sz w:val="24"/>
        </w:rPr>
      </w:pPr>
      <w:bookmarkStart w:id="0" w:name="_Hlk63760324"/>
      <w:r>
        <w:rPr>
          <w:rFonts w:ascii="Times New Roman" w:eastAsia="Times New Roman" w:hAnsi="Times New Roman" w:cs="Times New Roman"/>
          <w:b/>
          <w:sz w:val="24"/>
        </w:rPr>
        <w:t>УЧЕБНЫЙ ПЛАН ПРОГРАММ ПОВЫШЕНИЯ КВАЛИФИКАЦИИ</w:t>
      </w:r>
    </w:p>
    <w:p w14:paraId="433AA337" w14:textId="664B17FB" w:rsidR="009B3909" w:rsidRPr="00014EEA" w:rsidRDefault="009B3909" w:rsidP="009B3909">
      <w:pPr>
        <w:spacing w:after="0"/>
        <w:ind w:left="187" w:right="181" w:hanging="1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202</w:t>
      </w:r>
      <w:r w:rsidR="00376F17">
        <w:rPr>
          <w:rFonts w:ascii="Times New Roman" w:eastAsia="Times New Roman" w:hAnsi="Times New Roman" w:cs="Times New Roman"/>
          <w:b/>
          <w:sz w:val="24"/>
        </w:rPr>
        <w:t>6</w:t>
      </w:r>
      <w:r>
        <w:rPr>
          <w:rFonts w:ascii="Times New Roman" w:eastAsia="Times New Roman" w:hAnsi="Times New Roman" w:cs="Times New Roman"/>
          <w:b/>
          <w:sz w:val="24"/>
        </w:rPr>
        <w:t xml:space="preserve"> год</w:t>
      </w:r>
    </w:p>
    <w:bookmarkEnd w:id="0"/>
    <w:p w14:paraId="3B945EC8" w14:textId="77777777" w:rsidR="009B3909" w:rsidRPr="00806574" w:rsidRDefault="009B3909" w:rsidP="009B3909">
      <w:pPr>
        <w:spacing w:after="31"/>
        <w:ind w:left="65"/>
        <w:jc w:val="center"/>
        <w:rPr>
          <w:rFonts w:ascii="Times New Roman" w:hAnsi="Times New Roman" w:cs="Times New Roman"/>
        </w:rPr>
      </w:pPr>
      <w:r w:rsidRPr="00806574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793D5A5" w14:textId="7D780004" w:rsidR="002B5531" w:rsidRDefault="002B5531" w:rsidP="00317FE3">
      <w:pPr>
        <w:spacing w:after="18"/>
        <w:rPr>
          <w:rFonts w:ascii="Times New Roman" w:eastAsia="Times New Roman" w:hAnsi="Times New Roman" w:cs="Times New Roman"/>
          <w:b/>
          <w:iCs/>
          <w:sz w:val="28"/>
        </w:rPr>
      </w:pPr>
    </w:p>
    <w:p w14:paraId="7FA59B00" w14:textId="0F385174" w:rsidR="002B5531" w:rsidRDefault="002B5531" w:rsidP="0045422B">
      <w:pPr>
        <w:spacing w:after="18"/>
        <w:ind w:left="65"/>
        <w:jc w:val="right"/>
        <w:rPr>
          <w:rFonts w:ascii="Times New Roman" w:eastAsia="Times New Roman" w:hAnsi="Times New Roman" w:cs="Times New Roman"/>
          <w:b/>
          <w:iCs/>
          <w:sz w:val="28"/>
        </w:rPr>
      </w:pPr>
    </w:p>
    <w:p w14:paraId="4284ABE2" w14:textId="77777777" w:rsidR="00317FE3" w:rsidRPr="00AD4573" w:rsidRDefault="00317FE3" w:rsidP="00317FE3">
      <w:pPr>
        <w:spacing w:after="18"/>
        <w:rPr>
          <w:rFonts w:ascii="Times New Roman" w:eastAsia="Times New Roman" w:hAnsi="Times New Roman" w:cs="Times New Roman"/>
          <w:b/>
          <w:iCs/>
          <w:sz w:val="28"/>
        </w:rPr>
      </w:pPr>
    </w:p>
    <w:p w14:paraId="6CBCA27A" w14:textId="77777777" w:rsidR="009B3909" w:rsidRPr="00AD4573" w:rsidRDefault="009B3909" w:rsidP="009B3909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6810A20" w14:textId="77777777" w:rsidR="009B3909" w:rsidRPr="00AD4573" w:rsidRDefault="009B3909" w:rsidP="009B3909">
      <w:pPr>
        <w:spacing w:after="18"/>
        <w:rPr>
          <w:rFonts w:ascii="Times New Roman" w:eastAsia="Times New Roman" w:hAnsi="Times New Roman" w:cs="Times New Roman"/>
          <w:b/>
          <w:iCs/>
          <w:sz w:val="28"/>
        </w:rPr>
      </w:pPr>
    </w:p>
    <w:p w14:paraId="0F6E4F2F" w14:textId="65CBCD07" w:rsidR="009B3909" w:rsidRDefault="009B3909" w:rsidP="009B3909">
      <w:pPr>
        <w:spacing w:after="18"/>
        <w:jc w:val="center"/>
        <w:rPr>
          <w:rFonts w:ascii="Times New Roman" w:eastAsia="Times New Roman" w:hAnsi="Times New Roman" w:cs="Times New Roman"/>
          <w:bCs/>
          <w:sz w:val="28"/>
        </w:rPr>
      </w:pPr>
      <w:r w:rsidRPr="00AD4573">
        <w:rPr>
          <w:rFonts w:ascii="Times New Roman" w:eastAsia="Times New Roman" w:hAnsi="Times New Roman" w:cs="Times New Roman"/>
          <w:bCs/>
          <w:sz w:val="28"/>
        </w:rPr>
        <w:t>Иркутск</w:t>
      </w:r>
      <w:r>
        <w:rPr>
          <w:rFonts w:ascii="Times New Roman" w:eastAsia="Times New Roman" w:hAnsi="Times New Roman" w:cs="Times New Roman"/>
          <w:bCs/>
          <w:sz w:val="28"/>
        </w:rPr>
        <w:t>,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202</w:t>
      </w:r>
      <w:r w:rsidR="00376F17">
        <w:rPr>
          <w:rFonts w:ascii="Times New Roman" w:eastAsia="Times New Roman" w:hAnsi="Times New Roman" w:cs="Times New Roman"/>
          <w:bCs/>
          <w:sz w:val="28"/>
        </w:rPr>
        <w:t>6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год</w:t>
      </w:r>
    </w:p>
    <w:p w14:paraId="13D437A8" w14:textId="77777777" w:rsidR="0045422B" w:rsidRPr="00AD4573" w:rsidRDefault="0045422B" w:rsidP="009B3909">
      <w:pPr>
        <w:spacing w:after="18"/>
        <w:jc w:val="center"/>
        <w:rPr>
          <w:rFonts w:ascii="Times New Roman" w:eastAsia="Times New Roman" w:hAnsi="Times New Roman" w:cs="Times New Roman"/>
          <w:bCs/>
          <w:sz w:val="28"/>
        </w:rPr>
      </w:pPr>
    </w:p>
    <w:tbl>
      <w:tblPr>
        <w:tblStyle w:val="a7"/>
        <w:tblW w:w="15877" w:type="dxa"/>
        <w:tblInd w:w="-714" w:type="dxa"/>
        <w:tblLook w:val="04A0" w:firstRow="1" w:lastRow="0" w:firstColumn="1" w:lastColumn="0" w:noHBand="0" w:noVBand="1"/>
      </w:tblPr>
      <w:tblGrid>
        <w:gridCol w:w="560"/>
        <w:gridCol w:w="6706"/>
        <w:gridCol w:w="1404"/>
        <w:gridCol w:w="988"/>
        <w:gridCol w:w="1652"/>
        <w:gridCol w:w="1983"/>
        <w:gridCol w:w="2584"/>
      </w:tblGrid>
      <w:tr w:rsidR="009B3909" w:rsidRPr="00A84CAB" w14:paraId="2556C4FB" w14:textId="77777777" w:rsidTr="00E90996">
        <w:trPr>
          <w:trHeight w:val="220"/>
        </w:trPr>
        <w:tc>
          <w:tcPr>
            <w:tcW w:w="560" w:type="dxa"/>
            <w:vMerge w:val="restart"/>
          </w:tcPr>
          <w:p w14:paraId="419A3E0F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№ п</w:t>
            </w: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/</w:t>
            </w: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</w:p>
        </w:tc>
        <w:tc>
          <w:tcPr>
            <w:tcW w:w="6706" w:type="dxa"/>
            <w:vMerge w:val="restart"/>
          </w:tcPr>
          <w:p w14:paraId="554B921A" w14:textId="52C90479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звание курса</w:t>
            </w:r>
          </w:p>
        </w:tc>
        <w:tc>
          <w:tcPr>
            <w:tcW w:w="1404" w:type="dxa"/>
            <w:vMerge w:val="restart"/>
          </w:tcPr>
          <w:p w14:paraId="4F30C251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(акад. час)</w:t>
            </w:r>
          </w:p>
        </w:tc>
        <w:tc>
          <w:tcPr>
            <w:tcW w:w="4623" w:type="dxa"/>
            <w:gridSpan w:val="3"/>
          </w:tcPr>
          <w:p w14:paraId="1C9B7339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том числе</w:t>
            </w:r>
          </w:p>
        </w:tc>
        <w:tc>
          <w:tcPr>
            <w:tcW w:w="2584" w:type="dxa"/>
            <w:vMerge w:val="restart"/>
          </w:tcPr>
          <w:p w14:paraId="12A0045D" w14:textId="77777777" w:rsidR="009B3909" w:rsidRPr="00A84CAB" w:rsidRDefault="009B3909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D40F2C" w14:textId="77777777" w:rsidR="009B3909" w:rsidRPr="00A84CAB" w:rsidRDefault="009B3909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9B3909" w:rsidRPr="00A84CAB" w14:paraId="1101F269" w14:textId="77777777" w:rsidTr="00E90996">
        <w:trPr>
          <w:trHeight w:val="647"/>
        </w:trPr>
        <w:tc>
          <w:tcPr>
            <w:tcW w:w="560" w:type="dxa"/>
            <w:vMerge/>
          </w:tcPr>
          <w:p w14:paraId="0CCF9B4B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706" w:type="dxa"/>
            <w:vMerge/>
          </w:tcPr>
          <w:p w14:paraId="13853203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vMerge/>
            <w:shd w:val="clear" w:color="auto" w:fill="auto"/>
          </w:tcPr>
          <w:p w14:paraId="77DC658B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auto"/>
          </w:tcPr>
          <w:p w14:paraId="5D307823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  <w:p w14:paraId="277DAD42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sz w:val="24"/>
                <w:szCs w:val="24"/>
              </w:rPr>
              <w:t>(акад. час)</w:t>
            </w:r>
          </w:p>
        </w:tc>
        <w:tc>
          <w:tcPr>
            <w:tcW w:w="1652" w:type="dxa"/>
            <w:shd w:val="clear" w:color="auto" w:fill="auto"/>
          </w:tcPr>
          <w:p w14:paraId="1B6C8EF3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sz w:val="24"/>
                <w:szCs w:val="24"/>
              </w:rPr>
              <w:t>Практические</w:t>
            </w:r>
          </w:p>
          <w:p w14:paraId="2EB4CF2E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  <w:p w14:paraId="697CD573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sz w:val="24"/>
                <w:szCs w:val="24"/>
              </w:rPr>
              <w:t>(акад. час)</w:t>
            </w:r>
          </w:p>
        </w:tc>
        <w:tc>
          <w:tcPr>
            <w:tcW w:w="1983" w:type="dxa"/>
            <w:shd w:val="clear" w:color="auto" w:fill="auto"/>
          </w:tcPr>
          <w:p w14:paraId="57513095" w14:textId="5718254E" w:rsidR="009B3909" w:rsidRPr="00A84CAB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  <w:p w14:paraId="60C19F77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Cs/>
                <w:sz w:val="24"/>
                <w:szCs w:val="24"/>
              </w:rPr>
              <w:t>(акад. час</w:t>
            </w: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584" w:type="dxa"/>
            <w:vMerge/>
            <w:vAlign w:val="center"/>
          </w:tcPr>
          <w:p w14:paraId="7F0F822D" w14:textId="77777777" w:rsidR="009B3909" w:rsidRPr="00A84CAB" w:rsidRDefault="009B3909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3909" w:rsidRPr="00A84CAB" w14:paraId="43521E9A" w14:textId="77777777" w:rsidTr="00E90996">
        <w:tc>
          <w:tcPr>
            <w:tcW w:w="560" w:type="dxa"/>
          </w:tcPr>
          <w:p w14:paraId="12BD5594" w14:textId="1C312E2F" w:rsidR="009B3909" w:rsidRPr="00A84CAB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706" w:type="dxa"/>
            <w:vAlign w:val="center"/>
          </w:tcPr>
          <w:p w14:paraId="0488C16C" w14:textId="1DF04650" w:rsidR="009B3909" w:rsidRPr="00A84CAB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 xml:space="preserve"> 8» Использование конфигурации «Бухгалтерия предприятия» (пользовательские режимы) ред. 3.0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70F79F" w14:textId="32D2D2A8" w:rsidR="009B3909" w:rsidRPr="009B3909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390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1D848C2" w14:textId="5CE83A78" w:rsidR="009B3909" w:rsidRPr="009B3909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39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216C0495" w14:textId="5417EA5B" w:rsidR="009B3909" w:rsidRPr="009B3909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3909">
              <w:rPr>
                <w:rFonts w:ascii="Times New Roman" w:hAnsi="Times New Roman" w:cs="Times New Roman"/>
                <w:sz w:val="24"/>
                <w:szCs w:val="24"/>
              </w:rPr>
              <w:t>22,1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47F89442" w14:textId="348679F4" w:rsidR="009B3909" w:rsidRPr="009B3909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3909"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2584" w:type="dxa"/>
            <w:vAlign w:val="center"/>
          </w:tcPr>
          <w:p w14:paraId="265C706F" w14:textId="41AC0EC4" w:rsidR="009B3909" w:rsidRPr="00A84CAB" w:rsidRDefault="009B3909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3B5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9B3909" w:rsidRPr="00A84CAB" w14:paraId="52A0BD9E" w14:textId="77777777" w:rsidTr="00E90996">
        <w:tc>
          <w:tcPr>
            <w:tcW w:w="560" w:type="dxa"/>
          </w:tcPr>
          <w:p w14:paraId="406CD057" w14:textId="25C57FA4" w:rsidR="009B3909" w:rsidRPr="00A84CAB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706" w:type="dxa"/>
            <w:vAlign w:val="center"/>
          </w:tcPr>
          <w:p w14:paraId="29815DA4" w14:textId="7C04CFD9" w:rsidR="009B3909" w:rsidRPr="009B3909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«Ведение бухгалтерского учёта государственного учреждения в программе "1</w:t>
            </w:r>
            <w:proofErr w:type="gram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государственного учреждения 8" </w:t>
            </w:r>
            <w:proofErr w:type="spell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2.0»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2F233B8" w14:textId="68FACF8D" w:rsidR="009B3909" w:rsidRPr="00440B86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0B6FD34" w14:textId="78F94C54" w:rsidR="009B3909" w:rsidRPr="00440B86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71C61D3" w14:textId="0EF2393D" w:rsidR="009B3909" w:rsidRPr="00440B86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66E19C64" w14:textId="7D8AA369" w:rsidR="009B3909" w:rsidRPr="00440B86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2584" w:type="dxa"/>
            <w:vAlign w:val="center"/>
          </w:tcPr>
          <w:p w14:paraId="78398B45" w14:textId="4CDC310C" w:rsidR="009B3909" w:rsidRPr="00A84CAB" w:rsidRDefault="009B3909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40B86" w:rsidRPr="00A84CAB" w14:paraId="5125013B" w14:textId="77777777" w:rsidTr="00E90996">
        <w:tc>
          <w:tcPr>
            <w:tcW w:w="560" w:type="dxa"/>
          </w:tcPr>
          <w:p w14:paraId="7B97316F" w14:textId="24BE83C2" w:rsidR="00440B86" w:rsidRPr="00A84CAB" w:rsidRDefault="00440B86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706" w:type="dxa"/>
            <w:vAlign w:val="center"/>
          </w:tcPr>
          <w:p w14:paraId="725063C3" w14:textId="7AA4C624" w:rsidR="00440B86" w:rsidRPr="00A84CAB" w:rsidRDefault="00440B86" w:rsidP="00440B86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8» Практическое освоение бухгалтерского учета с самого начала</w:t>
            </w:r>
          </w:p>
        </w:tc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10142C" w14:textId="1AC8EA04" w:rsidR="00440B86" w:rsidRPr="009B3909" w:rsidRDefault="004713C8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E297DA" w14:textId="5F77BC76" w:rsidR="00440B86" w:rsidRPr="009B3909" w:rsidRDefault="004713C8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E8650D" w14:textId="27F96C05" w:rsidR="00440B86" w:rsidRPr="009B3909" w:rsidRDefault="004713C8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28,7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79A248" w14:textId="4FCA1568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10,3</w:t>
            </w:r>
          </w:p>
        </w:tc>
        <w:tc>
          <w:tcPr>
            <w:tcW w:w="2584" w:type="dxa"/>
            <w:vAlign w:val="center"/>
          </w:tcPr>
          <w:p w14:paraId="02534FB2" w14:textId="365264D0" w:rsidR="00440B86" w:rsidRPr="00A84CAB" w:rsidRDefault="00440B86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76F17" w:rsidRPr="00A84CAB" w14:paraId="436741CC" w14:textId="77777777" w:rsidTr="00E90996">
        <w:tc>
          <w:tcPr>
            <w:tcW w:w="560" w:type="dxa"/>
          </w:tcPr>
          <w:p w14:paraId="6D9479D0" w14:textId="0FB4B62A" w:rsidR="00376F17" w:rsidRDefault="00376F17" w:rsidP="00376F1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706" w:type="dxa"/>
            <w:vAlign w:val="center"/>
          </w:tcPr>
          <w:p w14:paraId="74120F3B" w14:textId="30082E28" w:rsidR="00376F17" w:rsidRDefault="00376F17" w:rsidP="00376F17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Ведение </w:t>
            </w:r>
            <w:r w:rsidR="003C6A2A"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налогообложения</w:t>
            </w:r>
            <w:r w:rsidR="003C6A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3C6A2A"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в программе «1</w:t>
            </w:r>
            <w:proofErr w:type="gramStart"/>
            <w:r w:rsidR="003C6A2A"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С:Бухгалтерия</w:t>
            </w:r>
            <w:proofErr w:type="gramEnd"/>
            <w:r w:rsidR="003C6A2A"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учета при применении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упрощенной системы </w:t>
            </w:r>
          </w:p>
        </w:tc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DF2F36" w14:textId="7ACAADC2" w:rsidR="00376F17" w:rsidRDefault="00376F17" w:rsidP="00376F1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23104B" w14:textId="4C78D799" w:rsidR="00376F17" w:rsidRDefault="00376F17" w:rsidP="00376F1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5,9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34F9D1" w14:textId="52F3E69E" w:rsidR="00376F17" w:rsidRDefault="00376F17" w:rsidP="00376F1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15,3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60A855" w14:textId="71E313A9" w:rsidR="00376F17" w:rsidRDefault="00376F17" w:rsidP="00376F1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2584" w:type="dxa"/>
            <w:vAlign w:val="center"/>
          </w:tcPr>
          <w:p w14:paraId="7626A3CF" w14:textId="2F76398D" w:rsidR="00376F17" w:rsidRPr="00441791" w:rsidRDefault="00376F17" w:rsidP="00376F1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C6A2A" w:rsidRPr="00A84CAB" w14:paraId="7D3FB2A1" w14:textId="77777777" w:rsidTr="00E90996">
        <w:tc>
          <w:tcPr>
            <w:tcW w:w="560" w:type="dxa"/>
          </w:tcPr>
          <w:p w14:paraId="0A00E747" w14:textId="7166F088" w:rsidR="003C6A2A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706" w:type="dxa"/>
            <w:vAlign w:val="center"/>
          </w:tcPr>
          <w:p w14:paraId="5FB53382" w14:textId="78EA103D" w:rsidR="003C6A2A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Учет НДС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(налог на добавленную стоимость)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в программе 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С:Бухгалтерия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</w:t>
            </w:r>
          </w:p>
        </w:tc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85DC37" w14:textId="467DF137" w:rsidR="003C6A2A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5E0997" w14:textId="689BAAF6" w:rsidR="003C6A2A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A2B701" w14:textId="36FA935B" w:rsidR="003C6A2A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537056" w14:textId="45F3EACA" w:rsidR="003C6A2A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2584" w:type="dxa"/>
            <w:vAlign w:val="center"/>
          </w:tcPr>
          <w:p w14:paraId="6E097E50" w14:textId="39833454" w:rsidR="003C6A2A" w:rsidRPr="00441791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C6A2A" w:rsidRPr="00A84CAB" w14:paraId="1D2E13CE" w14:textId="77777777" w:rsidTr="00E90996">
        <w:tc>
          <w:tcPr>
            <w:tcW w:w="560" w:type="dxa"/>
          </w:tcPr>
          <w:p w14:paraId="13AD1CAA" w14:textId="15269416" w:rsidR="003C6A2A" w:rsidRPr="00A84CAB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706" w:type="dxa"/>
            <w:vAlign w:val="center"/>
          </w:tcPr>
          <w:p w14:paraId="73316345" w14:textId="0FF398E4" w:rsidR="003C6A2A" w:rsidRPr="00A84CAB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Учет материалов, основных средств и нематериальных активов в программе «1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С:Бухгалтерия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предприятия» ред. 3.0</w:t>
            </w:r>
          </w:p>
        </w:tc>
        <w:tc>
          <w:tcPr>
            <w:tcW w:w="14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A5324" w14:textId="3739CCBD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45655" w14:textId="51804956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0D4F2" w14:textId="6FD3D446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360820" w14:textId="48F4B97F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4" w:type="dxa"/>
            <w:vAlign w:val="center"/>
          </w:tcPr>
          <w:p w14:paraId="07E2A705" w14:textId="2D855F61" w:rsidR="003C6A2A" w:rsidRPr="00A84CAB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C6A2A" w:rsidRPr="00A84CAB" w14:paraId="396A1F21" w14:textId="77777777" w:rsidTr="00E90996">
        <w:tc>
          <w:tcPr>
            <w:tcW w:w="560" w:type="dxa"/>
          </w:tcPr>
          <w:p w14:paraId="6BE4D4BD" w14:textId="2F5E915C" w:rsidR="003C6A2A" w:rsidRPr="00A84CAB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706" w:type="dxa"/>
            <w:vAlign w:val="center"/>
          </w:tcPr>
          <w:p w14:paraId="44C23BE3" w14:textId="58B946E1" w:rsidR="003C6A2A" w:rsidRPr="00E90996" w:rsidRDefault="003C6A2A" w:rsidP="003C6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8. Зарплата и управление персоналом» (пользовательские режимы) редакция 3.1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805C96" w14:textId="12CA8AA5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96CE0A0" w14:textId="46137ECD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9,7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40F236D0" w14:textId="5B7157CE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15,3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272D977D" w14:textId="5A8DDA23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584" w:type="dxa"/>
            <w:vAlign w:val="center"/>
          </w:tcPr>
          <w:p w14:paraId="1B196CA8" w14:textId="1CAA97D3" w:rsidR="003C6A2A" w:rsidRPr="00A84CAB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C6A2A" w:rsidRPr="00A84CAB" w14:paraId="0DB9CD1C" w14:textId="77777777" w:rsidTr="00E90996">
        <w:tc>
          <w:tcPr>
            <w:tcW w:w="560" w:type="dxa"/>
          </w:tcPr>
          <w:p w14:paraId="3739145F" w14:textId="416735E3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706" w:type="dxa"/>
            <w:vAlign w:val="center"/>
          </w:tcPr>
          <w:p w14:paraId="23CF631F" w14:textId="2DF377EF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Управленческий учет в программе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С:Зарплата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Управление Персоналом КОРП»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61A513C" w14:textId="4E16DED4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AAB54C0" w14:textId="70ED31FB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4,2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39DEF715" w14:textId="567FE659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7,9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39B9B659" w14:textId="4A1B36B2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3,9</w:t>
            </w:r>
          </w:p>
        </w:tc>
        <w:tc>
          <w:tcPr>
            <w:tcW w:w="2584" w:type="dxa"/>
            <w:vAlign w:val="center"/>
          </w:tcPr>
          <w:p w14:paraId="24954661" w14:textId="6813C997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C6A2A" w:rsidRPr="00A84CAB" w14:paraId="79E2E876" w14:textId="77777777" w:rsidTr="00E90996">
        <w:tc>
          <w:tcPr>
            <w:tcW w:w="560" w:type="dxa"/>
          </w:tcPr>
          <w:p w14:paraId="65B8FD6B" w14:textId="2DFC7728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706" w:type="dxa"/>
            <w:vAlign w:val="center"/>
          </w:tcPr>
          <w:p w14:paraId="04DEE93C" w14:textId="0A58C4B0" w:rsidR="003C6A2A" w:rsidRPr="00440B86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Использование конфигурации «Зарплата и кадры государственного учреждения». Редакция 3.1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6A663D5" w14:textId="2744B92D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850D5B1" w14:textId="6FE277E9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022D620" w14:textId="6C776217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15,3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537D2F8A" w14:textId="4A93CD7D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6,7</w:t>
            </w:r>
          </w:p>
        </w:tc>
        <w:tc>
          <w:tcPr>
            <w:tcW w:w="2584" w:type="dxa"/>
            <w:vAlign w:val="center"/>
          </w:tcPr>
          <w:p w14:paraId="04959788" w14:textId="45771A65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C6A2A" w:rsidRPr="00A84CAB" w14:paraId="30530C61" w14:textId="77777777" w:rsidTr="00E90996">
        <w:tc>
          <w:tcPr>
            <w:tcW w:w="560" w:type="dxa"/>
          </w:tcPr>
          <w:p w14:paraId="2D686B52" w14:textId="70FE9D60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706" w:type="dxa"/>
            <w:vAlign w:val="center"/>
          </w:tcPr>
          <w:p w14:paraId="19E9FC09" w14:textId="7BB979F2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Кадровый учёт в 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С:Зарплата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и управление персоналом 3.1»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076B78B" w14:textId="22AE4C22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56C13E8" w14:textId="333390BF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5,6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3E447EE7" w14:textId="556CED4D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15,4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64C532AA" w14:textId="65B70103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584" w:type="dxa"/>
            <w:vAlign w:val="center"/>
          </w:tcPr>
          <w:p w14:paraId="7C35A049" w14:textId="230F9ABA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C6A2A" w:rsidRPr="00A84CAB" w14:paraId="18691FC6" w14:textId="77777777" w:rsidTr="00E90996">
        <w:tc>
          <w:tcPr>
            <w:tcW w:w="560" w:type="dxa"/>
          </w:tcPr>
          <w:p w14:paraId="7B092EAE" w14:textId="38D1AC7A" w:rsidR="003C6A2A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6706" w:type="dxa"/>
            <w:vAlign w:val="center"/>
          </w:tcPr>
          <w:p w14:paraId="2A50BF99" w14:textId="414C81D6" w:rsidR="003C6A2A" w:rsidRPr="00C93717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Ведение штатного расписания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6D32A1E" w14:textId="2F1DC762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E03C36D" w14:textId="2476CFDF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16CF043" w14:textId="7D116C9C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1B49EEA4" w14:textId="20808B45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2584" w:type="dxa"/>
            <w:vAlign w:val="center"/>
          </w:tcPr>
          <w:p w14:paraId="7E54DB2C" w14:textId="7E6B8D6F" w:rsidR="003C6A2A" w:rsidRPr="00441791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C6A2A" w:rsidRPr="00A84CAB" w14:paraId="51045AEB" w14:textId="77777777" w:rsidTr="00E90996">
        <w:tc>
          <w:tcPr>
            <w:tcW w:w="560" w:type="dxa"/>
          </w:tcPr>
          <w:p w14:paraId="1F24DDEB" w14:textId="437D2E1B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6706" w:type="dxa"/>
            <w:vAlign w:val="center"/>
          </w:tcPr>
          <w:p w14:paraId="64623CD6" w14:textId="28AF8845" w:rsidR="003C6A2A" w:rsidRPr="009B3909" w:rsidRDefault="003C6A2A" w:rsidP="003C6A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 в малом бизнесе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с использованием программы «1</w:t>
            </w:r>
            <w:proofErr w:type="gramStart"/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С:Управление</w:t>
            </w:r>
            <w:proofErr w:type="gramEnd"/>
            <w:r w:rsidRPr="00440B86">
              <w:rPr>
                <w:rFonts w:ascii="Times New Roman" w:hAnsi="Times New Roman" w:cs="Times New Roman"/>
                <w:sz w:val="24"/>
                <w:szCs w:val="24"/>
              </w:rPr>
              <w:t xml:space="preserve"> нашей фирмой 8»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7C4CDFD" w14:textId="710B8978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41F1A22" w14:textId="62A5A898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783A5F2B" w14:textId="0841AD8F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7261E622" w14:textId="5AABEE5C" w:rsidR="003C6A2A" w:rsidRPr="004713C8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4" w:type="dxa"/>
            <w:vAlign w:val="center"/>
          </w:tcPr>
          <w:p w14:paraId="30C6ADC0" w14:textId="10E42E18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C6A2A" w:rsidRPr="00A84CAB" w14:paraId="39352041" w14:textId="77777777" w:rsidTr="00E90996">
        <w:tc>
          <w:tcPr>
            <w:tcW w:w="560" w:type="dxa"/>
          </w:tcPr>
          <w:p w14:paraId="65684C85" w14:textId="2BDF487B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706" w:type="dxa"/>
            <w:vAlign w:val="center"/>
          </w:tcPr>
          <w:p w14:paraId="6D4C7456" w14:textId="1CC90D10" w:rsidR="003C6A2A" w:rsidRPr="009B3909" w:rsidRDefault="003C6A2A" w:rsidP="003C6A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«Основные принципы работы с программой 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С:Управление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торговлей 8» ред. 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и торговый функционал в «1С:Комплексная автоматизация 2»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9180845" w14:textId="69762A47" w:rsidR="003C6A2A" w:rsidRPr="005B4863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A0210D1" w14:textId="50AB3406" w:rsidR="003C6A2A" w:rsidRPr="005B4863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C4BDBEB" w14:textId="7FF7B585" w:rsidR="003C6A2A" w:rsidRPr="005B4863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22,5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6540B6D6" w14:textId="404F7EA1" w:rsidR="003C6A2A" w:rsidRPr="005B4863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84" w:type="dxa"/>
            <w:vAlign w:val="center"/>
          </w:tcPr>
          <w:p w14:paraId="7EB3223B" w14:textId="26367B21" w:rsidR="003C6A2A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3D1F25F4" w14:textId="77777777" w:rsidTr="00E90996">
        <w:tc>
          <w:tcPr>
            <w:tcW w:w="560" w:type="dxa"/>
          </w:tcPr>
          <w:p w14:paraId="4D70520F" w14:textId="1827CA16" w:rsidR="004713C8" w:rsidRPr="009B3909" w:rsidRDefault="003C6A2A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6706" w:type="dxa"/>
            <w:vAlign w:val="center"/>
          </w:tcPr>
          <w:p w14:paraId="6908D965" w14:textId="07518612" w:rsidR="004713C8" w:rsidRPr="009B3909" w:rsidRDefault="004713C8" w:rsidP="00471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«Использование прикладного решения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С:Розница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388F0A1" w14:textId="5E7F6F3E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7840A69" w14:textId="59DB77E3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6F902147" w14:textId="53931B8D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11,7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07599769" w14:textId="4D94D321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2584" w:type="dxa"/>
            <w:vAlign w:val="center"/>
          </w:tcPr>
          <w:p w14:paraId="131238F1" w14:textId="7EF721B4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122AD4D4" w14:textId="77777777" w:rsidTr="00E90996">
        <w:tc>
          <w:tcPr>
            <w:tcW w:w="560" w:type="dxa"/>
          </w:tcPr>
          <w:p w14:paraId="6532095A" w14:textId="5CE8CD1C" w:rsidR="004713C8" w:rsidRPr="009B3909" w:rsidRDefault="003C6A2A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15</w:t>
            </w:r>
          </w:p>
        </w:tc>
        <w:tc>
          <w:tcPr>
            <w:tcW w:w="6706" w:type="dxa"/>
            <w:vAlign w:val="center"/>
          </w:tcPr>
          <w:p w14:paraId="4B9DA174" w14:textId="28EA53C4" w:rsidR="004713C8" w:rsidRPr="009B3909" w:rsidRDefault="004713C8" w:rsidP="00471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Профессиональная работа в программе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С:Документооборот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947BE39" w14:textId="447A88AF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0597DCD" w14:textId="2BDA6BE8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6,1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43C0D4C" w14:textId="756A5DF2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5ED6DEB2" w14:textId="0CA315BD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4" w:type="dxa"/>
            <w:vAlign w:val="center"/>
          </w:tcPr>
          <w:p w14:paraId="742A3471" w14:textId="69D4E150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2A272E0D" w14:textId="77777777" w:rsidTr="00E90996">
        <w:tc>
          <w:tcPr>
            <w:tcW w:w="560" w:type="dxa"/>
          </w:tcPr>
          <w:p w14:paraId="57D9840B" w14:textId="3F2DFE7C" w:rsidR="004713C8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6706" w:type="dxa"/>
            <w:vAlign w:val="center"/>
          </w:tcPr>
          <w:p w14:paraId="4EAB8DFC" w14:textId="7A6B11EA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С:Медицина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. Больничная аптека»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672DD48" w14:textId="676188EE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F9FD9BE" w14:textId="23CEFCDC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271058B" w14:textId="56C75B10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10,3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54EE9630" w14:textId="38FD582B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2584" w:type="dxa"/>
            <w:vAlign w:val="center"/>
          </w:tcPr>
          <w:p w14:paraId="60049078" w14:textId="26D49BB2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6FA9D522" w14:textId="77777777" w:rsidTr="00E90996">
        <w:tc>
          <w:tcPr>
            <w:tcW w:w="560" w:type="dxa"/>
          </w:tcPr>
          <w:p w14:paraId="24A11C8D" w14:textId="2F909128" w:rsidR="004713C8" w:rsidRPr="009B3909" w:rsidRDefault="003C6A2A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6706" w:type="dxa"/>
            <w:vAlign w:val="center"/>
          </w:tcPr>
          <w:p w14:paraId="53D110F5" w14:textId="5522C176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С:Медицина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. Диетическое питание»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68468A3" w14:textId="62549024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0AF02B0" w14:textId="612AA77E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507131A" w14:textId="3C6874A0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7B7474FA" w14:textId="0E4EEE87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84" w:type="dxa"/>
            <w:vAlign w:val="center"/>
          </w:tcPr>
          <w:p w14:paraId="3DB8A54A" w14:textId="4565C924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3E7E66F1" w14:textId="77777777" w:rsidTr="00E90996">
        <w:tc>
          <w:tcPr>
            <w:tcW w:w="560" w:type="dxa"/>
          </w:tcPr>
          <w:p w14:paraId="6D9054C6" w14:textId="20522774" w:rsidR="0029786F" w:rsidRPr="009B3909" w:rsidRDefault="003C6A2A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6706" w:type="dxa"/>
            <w:vAlign w:val="center"/>
          </w:tcPr>
          <w:p w14:paraId="55111528" w14:textId="403B30E2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Общие принципы работы с конфигурацией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«Учет в управляющих компаниях ЖКХ, ТСЖ и ЖСК»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B6588A9" w14:textId="2A59A587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704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13868CD" w14:textId="686D0BA2" w:rsidR="0029786F" w:rsidRPr="005B4863" w:rsidRDefault="007704F4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786F" w:rsidRPr="005B4863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7C195D28" w14:textId="70F2E602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7417BBD1" w14:textId="316EC520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2584" w:type="dxa"/>
            <w:vAlign w:val="center"/>
          </w:tcPr>
          <w:p w14:paraId="4D8D3D88" w14:textId="6CE23CDF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314010D1" w14:textId="77777777" w:rsidTr="00E90996">
        <w:tc>
          <w:tcPr>
            <w:tcW w:w="560" w:type="dxa"/>
          </w:tcPr>
          <w:p w14:paraId="36B37072" w14:textId="0FEB5780" w:rsidR="0029786F" w:rsidRPr="009B3909" w:rsidRDefault="003C6A2A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6706" w:type="dxa"/>
            <w:vAlign w:val="center"/>
          </w:tcPr>
          <w:p w14:paraId="1CED9524" w14:textId="6E858C3D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Азы программирования в системе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С:Предприятие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8.3»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17F43BE" w14:textId="0EB95CC8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A56BCAB" w14:textId="782920BF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C90D480" w14:textId="5CDA3326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15,6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7B34E6F2" w14:textId="39E92B12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2584" w:type="dxa"/>
            <w:vAlign w:val="center"/>
          </w:tcPr>
          <w:p w14:paraId="378CD7D0" w14:textId="3E462C33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0AECFF52" w14:textId="77777777" w:rsidTr="00E90996">
        <w:tc>
          <w:tcPr>
            <w:tcW w:w="560" w:type="dxa"/>
          </w:tcPr>
          <w:p w14:paraId="70CC5258" w14:textId="59DBCCBB" w:rsidR="0029786F" w:rsidRPr="009B3909" w:rsidRDefault="003C6A2A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6706" w:type="dxa"/>
            <w:vAlign w:val="center"/>
          </w:tcPr>
          <w:p w14:paraId="697FFD04" w14:textId="101CEB15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«Введение в конфигурирование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в системе «1</w:t>
            </w:r>
            <w:proofErr w:type="gramStart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С:Предприятие</w:t>
            </w:r>
            <w:proofErr w:type="gramEnd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8». Основные объекты. Версия 8.3»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E1A76D0" w14:textId="244B5B52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09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84D0D24" w14:textId="324E3921" w:rsidR="0029786F" w:rsidRPr="005B4863" w:rsidRDefault="00E90996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9786F" w:rsidRPr="005B4863">
              <w:rPr>
                <w:rFonts w:ascii="Times New Roman" w:hAnsi="Times New Roman" w:cs="Times New Roman"/>
                <w:sz w:val="24"/>
                <w:szCs w:val="24"/>
              </w:rPr>
              <w:t>,1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EFDD00F" w14:textId="2D213BA6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11,4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3A2388D8" w14:textId="6EFA0DCB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2584" w:type="dxa"/>
            <w:vAlign w:val="center"/>
          </w:tcPr>
          <w:p w14:paraId="0045A58F" w14:textId="251A7DAA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0E5C80A6" w14:textId="77777777" w:rsidTr="00E90996">
        <w:tc>
          <w:tcPr>
            <w:tcW w:w="560" w:type="dxa"/>
          </w:tcPr>
          <w:p w14:paraId="2E3FA77A" w14:textId="146BC8A7" w:rsidR="0029786F" w:rsidRPr="009B3909" w:rsidRDefault="003C6A2A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6706" w:type="dxa"/>
            <w:vAlign w:val="center"/>
          </w:tcPr>
          <w:p w14:paraId="5B08B57B" w14:textId="0B589AAA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в системе «1</w:t>
            </w:r>
            <w:proofErr w:type="gramStart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С:Предприятие</w:t>
            </w:r>
            <w:proofErr w:type="gramEnd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8». Решение оперативных задач. Версия 8.3»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827186E" w14:textId="5B959311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09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EE1319E" w14:textId="6358DB0E" w:rsidR="0029786F" w:rsidRPr="005B4863" w:rsidRDefault="00E90996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786F" w:rsidRPr="005B4863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70394566" w14:textId="29199A75" w:rsidR="0029786F" w:rsidRPr="005B4863" w:rsidRDefault="00E90996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9786F" w:rsidRPr="005B4863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60285370" w14:textId="3BA9E529" w:rsidR="0029786F" w:rsidRPr="005B4863" w:rsidRDefault="00E90996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9786F" w:rsidRPr="005B4863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84" w:type="dxa"/>
            <w:vAlign w:val="center"/>
          </w:tcPr>
          <w:p w14:paraId="0615D36C" w14:textId="0453B422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040D6D03" w14:textId="77777777" w:rsidTr="00E90996">
        <w:tc>
          <w:tcPr>
            <w:tcW w:w="560" w:type="dxa"/>
          </w:tcPr>
          <w:p w14:paraId="06518F09" w14:textId="6562EED6" w:rsidR="0029786F" w:rsidRPr="009B3909" w:rsidRDefault="003C6A2A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6706" w:type="dxa"/>
            <w:vAlign w:val="center"/>
          </w:tcPr>
          <w:p w14:paraId="01E91208" w14:textId="22473CB7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в системе «1</w:t>
            </w:r>
            <w:proofErr w:type="gramStart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С:Предприятие</w:t>
            </w:r>
            <w:proofErr w:type="gramEnd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8». Решение бухгалтерских задач. Версия 8.3»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5657480" w14:textId="08AC87A0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0334A2B" w14:textId="5DDBBB4C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4AB0FACF" w14:textId="51AD38F6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0292B0F8" w14:textId="7D6F13D9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2584" w:type="dxa"/>
            <w:vAlign w:val="center"/>
          </w:tcPr>
          <w:p w14:paraId="509BCCD2" w14:textId="1A3239DF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13C71F83" w14:textId="77777777" w:rsidTr="00E90996">
        <w:tc>
          <w:tcPr>
            <w:tcW w:w="560" w:type="dxa"/>
          </w:tcPr>
          <w:p w14:paraId="3DB5A56F" w14:textId="5C601B4C" w:rsidR="0029786F" w:rsidRPr="009B3909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706" w:type="dxa"/>
            <w:vAlign w:val="center"/>
          </w:tcPr>
          <w:p w14:paraId="7C9860CC" w14:textId="1080D7C7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в системе «1</w:t>
            </w:r>
            <w:proofErr w:type="gramStart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С:Предприятие</w:t>
            </w:r>
            <w:proofErr w:type="gramEnd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8». Решение расчетных задач. Версия 8.3»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CC66B44" w14:textId="79E5EB69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0E04F7" w14:textId="04850D7D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E15BE9" w14:textId="7F632F13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9,4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8FCDDC" w14:textId="1B11F4B9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2584" w:type="dxa"/>
            <w:vAlign w:val="center"/>
          </w:tcPr>
          <w:p w14:paraId="4AD9776B" w14:textId="13E2D85C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74BFC94B" w14:textId="77777777" w:rsidTr="00E90996">
        <w:tc>
          <w:tcPr>
            <w:tcW w:w="560" w:type="dxa"/>
          </w:tcPr>
          <w:p w14:paraId="05529BC1" w14:textId="30B9B746" w:rsidR="0029786F" w:rsidRPr="009B3909" w:rsidRDefault="003C6A2A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6706" w:type="dxa"/>
            <w:vAlign w:val="center"/>
          </w:tcPr>
          <w:p w14:paraId="4D2DFB67" w14:textId="2E626B67" w:rsidR="0029786F" w:rsidRPr="009B3909" w:rsidRDefault="0029786F" w:rsidP="0029786F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«Разработка сложных отчетов в «1С: Предприятии 8». Система компоновки данных.»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8127269" w14:textId="4FE9FD0B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6BC17BC" w14:textId="5E9D5E32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28E76F39" w14:textId="56337DC7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51A2B526" w14:textId="106D1E6D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6,6</w:t>
            </w:r>
          </w:p>
        </w:tc>
        <w:tc>
          <w:tcPr>
            <w:tcW w:w="2584" w:type="dxa"/>
            <w:vAlign w:val="center"/>
          </w:tcPr>
          <w:p w14:paraId="6A0C4BAB" w14:textId="00930BAE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F0863" w:rsidRPr="00A84CAB" w14:paraId="4F1DA8D0" w14:textId="77777777" w:rsidTr="00E90996">
        <w:tc>
          <w:tcPr>
            <w:tcW w:w="560" w:type="dxa"/>
          </w:tcPr>
          <w:p w14:paraId="427634FC" w14:textId="4C73A043" w:rsidR="003F0863" w:rsidRPr="009B3909" w:rsidRDefault="003C6A2A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6706" w:type="dxa"/>
            <w:vAlign w:val="center"/>
          </w:tcPr>
          <w:p w14:paraId="4BDB8821" w14:textId="6817C174" w:rsidR="003F0863" w:rsidRPr="009B3909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«Бухгалтерский учет и налогообложение заработной платы в коммерческих организациях»</w:t>
            </w:r>
          </w:p>
        </w:tc>
        <w:tc>
          <w:tcPr>
            <w:tcW w:w="1404" w:type="dxa"/>
            <w:vAlign w:val="center"/>
          </w:tcPr>
          <w:p w14:paraId="400238FF" w14:textId="6150B4D6" w:rsidR="003F0863" w:rsidRPr="005B4863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8" w:type="dxa"/>
            <w:vAlign w:val="center"/>
          </w:tcPr>
          <w:p w14:paraId="305174C4" w14:textId="7036575F" w:rsidR="003F0863" w:rsidRPr="005B4863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52" w:type="dxa"/>
            <w:vAlign w:val="center"/>
          </w:tcPr>
          <w:p w14:paraId="3FF94CC8" w14:textId="6FC2CB59" w:rsidR="003F0863" w:rsidRPr="005B4863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83" w:type="dxa"/>
            <w:vAlign w:val="center"/>
          </w:tcPr>
          <w:p w14:paraId="5A037CBB" w14:textId="1F000EA5" w:rsidR="003F0863" w:rsidRPr="005B4863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584" w:type="dxa"/>
            <w:vAlign w:val="center"/>
          </w:tcPr>
          <w:p w14:paraId="52D4F73C" w14:textId="448D5F81" w:rsidR="003F0863" w:rsidRPr="009B3909" w:rsidRDefault="003F0863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2B5531" w:rsidRPr="00A84CAB" w14:paraId="7FB05071" w14:textId="77777777" w:rsidTr="00E90996">
        <w:tc>
          <w:tcPr>
            <w:tcW w:w="560" w:type="dxa"/>
          </w:tcPr>
          <w:p w14:paraId="15508E43" w14:textId="1AFFF794" w:rsidR="002B5531" w:rsidRPr="009B3909" w:rsidRDefault="003C6A2A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6706" w:type="dxa"/>
            <w:vAlign w:val="center"/>
          </w:tcPr>
          <w:p w14:paraId="4E6E5038" w14:textId="2B0AAE55" w:rsidR="002B5531" w:rsidRPr="009B3909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«Бухгалтерский учет и налогообложение заработной платы в государственных учреждениях»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90850CD" w14:textId="1182CCB8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F10CE38" w14:textId="79891D25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2C41D06" w14:textId="7A641D65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489A517C" w14:textId="43EABF38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584" w:type="dxa"/>
            <w:vAlign w:val="center"/>
          </w:tcPr>
          <w:p w14:paraId="6334E7DF" w14:textId="3E7A40EA" w:rsidR="002B5531" w:rsidRPr="009B3909" w:rsidRDefault="002B5531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3F0863" w:rsidRPr="00A84CAB" w14:paraId="6FE82F0F" w14:textId="77777777" w:rsidTr="00E90996">
        <w:tc>
          <w:tcPr>
            <w:tcW w:w="560" w:type="dxa"/>
          </w:tcPr>
          <w:p w14:paraId="28EA9B5C" w14:textId="192B4BD2" w:rsidR="003F0863" w:rsidRPr="009B3909" w:rsidRDefault="003C6A2A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6706" w:type="dxa"/>
            <w:vAlign w:val="center"/>
          </w:tcPr>
          <w:p w14:paraId="4B56E021" w14:textId="4DBC92FC" w:rsidR="003F0863" w:rsidRPr="009B3909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«Кадровый учет и расчет зарплаты в государственных организациях»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EE1254F" w14:textId="533C7C53" w:rsidR="003F0863" w:rsidRPr="005B4863" w:rsidRDefault="002B5531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E6120EF" w14:textId="59F20DE9" w:rsidR="003F0863" w:rsidRPr="005B4863" w:rsidRDefault="002B5531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6F397DD6" w14:textId="39057B28" w:rsidR="003F0863" w:rsidRPr="005B4863" w:rsidRDefault="002B5531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0B9D7541" w14:textId="3CF64C4A" w:rsidR="003F0863" w:rsidRPr="005B4863" w:rsidRDefault="002B5531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84" w:type="dxa"/>
            <w:vAlign w:val="center"/>
          </w:tcPr>
          <w:p w14:paraId="32A7F17E" w14:textId="21460B3C" w:rsidR="003F0863" w:rsidRPr="009B3909" w:rsidRDefault="003F0863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2B5531" w:rsidRPr="00A84CAB" w14:paraId="35057923" w14:textId="77777777" w:rsidTr="00E90996">
        <w:tc>
          <w:tcPr>
            <w:tcW w:w="560" w:type="dxa"/>
          </w:tcPr>
          <w:p w14:paraId="7A3F2BB8" w14:textId="36EEF322" w:rsidR="002B5531" w:rsidRDefault="003C6A2A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6706" w:type="dxa"/>
            <w:vAlign w:val="center"/>
          </w:tcPr>
          <w:p w14:paraId="647D374A" w14:textId="09DE836C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«Кадровый учет в программе «1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С:Зарплата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кадры государственного учреждения»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2BEFF0E" w14:textId="289A137E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44B8883" w14:textId="39EA987F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40C0EDEB" w14:textId="77E9242A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44743287" w14:textId="461D4BE7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584" w:type="dxa"/>
            <w:vAlign w:val="center"/>
          </w:tcPr>
          <w:p w14:paraId="38C33CEF" w14:textId="6CF5C571" w:rsidR="002B5531" w:rsidRPr="004F0DE3" w:rsidRDefault="002B5531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2B5531" w:rsidRPr="00A84CAB" w14:paraId="3A4F4468" w14:textId="77777777" w:rsidTr="00E90996">
        <w:tc>
          <w:tcPr>
            <w:tcW w:w="560" w:type="dxa"/>
          </w:tcPr>
          <w:p w14:paraId="1164E771" w14:textId="73B3D105" w:rsidR="002B5531" w:rsidRDefault="003C6A2A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6706" w:type="dxa"/>
            <w:vAlign w:val="center"/>
          </w:tcPr>
          <w:p w14:paraId="670F8A9A" w14:textId="77D68191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«Расчет зарплаты в программе «1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С:Зарплата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кадры государственного учреждения»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A452AC2" w14:textId="1DCC78AD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A863523" w14:textId="483E4E34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79B13F53" w14:textId="194AF410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1FD75B86" w14:textId="6B81D51D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584" w:type="dxa"/>
            <w:vAlign w:val="center"/>
          </w:tcPr>
          <w:p w14:paraId="23DEEDA3" w14:textId="6ED9A86D" w:rsidR="002B5531" w:rsidRPr="004F0DE3" w:rsidRDefault="002B5531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E90996" w:rsidRPr="00A84CAB" w14:paraId="2BA1A0C8" w14:textId="77777777" w:rsidTr="00E90996">
        <w:tc>
          <w:tcPr>
            <w:tcW w:w="560" w:type="dxa"/>
          </w:tcPr>
          <w:p w14:paraId="5191BE06" w14:textId="00FA36B9" w:rsidR="00E90996" w:rsidRDefault="003C6A2A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6706" w:type="dxa"/>
            <w:vAlign w:val="center"/>
          </w:tcPr>
          <w:p w14:paraId="5F33DE4B" w14:textId="79523368" w:rsidR="00E90996" w:rsidRPr="009B3909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«Кадровый учет и расчет зарплаты в коммерциях организациях»</w:t>
            </w:r>
          </w:p>
        </w:tc>
        <w:tc>
          <w:tcPr>
            <w:tcW w:w="1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E3D596" w14:textId="6E266DA0" w:rsidR="00E90996" w:rsidRPr="005B4863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85BC60" w14:textId="1D6387A7" w:rsidR="00E90996" w:rsidRPr="005B4863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988365" w14:textId="583B8DB9" w:rsidR="00E90996" w:rsidRPr="005B4863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F58F55" w14:textId="734CEDEE" w:rsidR="00E90996" w:rsidRPr="005B4863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84" w:type="dxa"/>
            <w:vAlign w:val="center"/>
          </w:tcPr>
          <w:p w14:paraId="0388A153" w14:textId="365933B9" w:rsidR="00E90996" w:rsidRPr="009B3909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2B5531" w:rsidRPr="00A84CAB" w14:paraId="3B5CFA6C" w14:textId="77777777" w:rsidTr="00E90996">
        <w:tc>
          <w:tcPr>
            <w:tcW w:w="560" w:type="dxa"/>
          </w:tcPr>
          <w:p w14:paraId="52B65655" w14:textId="42BA7B88" w:rsidR="002B5531" w:rsidRDefault="003C6A2A" w:rsidP="003C6A2A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6706" w:type="dxa"/>
            <w:vAlign w:val="center"/>
          </w:tcPr>
          <w:p w14:paraId="381AD5D8" w14:textId="62966D0C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«Применение современных информационных и коммуникационных технологий в процессе планирования образовательного процесса в программе 1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С:Колледж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A8693" w14:textId="107A3ECF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86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99DB3" w14:textId="3CC84AAA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863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3D63D" w14:textId="6AE52FD3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863"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3E9F87" w14:textId="7568AA36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86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84" w:type="dxa"/>
            <w:vAlign w:val="center"/>
          </w:tcPr>
          <w:p w14:paraId="0D7ACED2" w14:textId="2775602C" w:rsidR="002B5531" w:rsidRPr="000B3E81" w:rsidRDefault="002B5531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</w:tbl>
    <w:p w14:paraId="4E368A20" w14:textId="77777777" w:rsidR="000D12CB" w:rsidRDefault="000D12CB"/>
    <w:sectPr w:rsidR="000D12CB" w:rsidSect="00213629">
      <w:pgSz w:w="16838" w:h="11906" w:orient="landscape"/>
      <w:pgMar w:top="993" w:right="1134" w:bottom="568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7553B" w14:textId="77777777" w:rsidR="009B3909" w:rsidRDefault="009B3909" w:rsidP="009B3909">
      <w:pPr>
        <w:spacing w:after="0" w:line="240" w:lineRule="auto"/>
      </w:pPr>
      <w:r>
        <w:separator/>
      </w:r>
    </w:p>
  </w:endnote>
  <w:endnote w:type="continuationSeparator" w:id="0">
    <w:p w14:paraId="6D3294A4" w14:textId="77777777" w:rsidR="009B3909" w:rsidRDefault="009B3909" w:rsidP="009B3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11E24" w14:textId="77777777" w:rsidR="009B3909" w:rsidRDefault="009B3909" w:rsidP="009B3909">
      <w:pPr>
        <w:spacing w:after="0" w:line="240" w:lineRule="auto"/>
      </w:pPr>
      <w:r>
        <w:separator/>
      </w:r>
    </w:p>
  </w:footnote>
  <w:footnote w:type="continuationSeparator" w:id="0">
    <w:p w14:paraId="40D9CC06" w14:textId="77777777" w:rsidR="009B3909" w:rsidRDefault="009B3909" w:rsidP="009B39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238"/>
    <w:rsid w:val="000B2220"/>
    <w:rsid w:val="000D12CB"/>
    <w:rsid w:val="00213629"/>
    <w:rsid w:val="00261450"/>
    <w:rsid w:val="0029786F"/>
    <w:rsid w:val="002B5531"/>
    <w:rsid w:val="00317FE3"/>
    <w:rsid w:val="00376F17"/>
    <w:rsid w:val="003C6A2A"/>
    <w:rsid w:val="003F0863"/>
    <w:rsid w:val="00440B86"/>
    <w:rsid w:val="0045422B"/>
    <w:rsid w:val="004713C8"/>
    <w:rsid w:val="005B4863"/>
    <w:rsid w:val="005D3238"/>
    <w:rsid w:val="0060667A"/>
    <w:rsid w:val="007704F4"/>
    <w:rsid w:val="009B3909"/>
    <w:rsid w:val="009F349B"/>
    <w:rsid w:val="00E90996"/>
    <w:rsid w:val="00F0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B64211C"/>
  <w15:chartTrackingRefBased/>
  <w15:docId w15:val="{285A498D-4FD8-4CC6-8F8E-451822B44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909"/>
  </w:style>
  <w:style w:type="paragraph" w:styleId="1">
    <w:name w:val="heading 1"/>
    <w:next w:val="a"/>
    <w:link w:val="10"/>
    <w:uiPriority w:val="9"/>
    <w:qFormat/>
    <w:rsid w:val="00440B86"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9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B3909"/>
  </w:style>
  <w:style w:type="paragraph" w:styleId="a5">
    <w:name w:val="footer"/>
    <w:basedOn w:val="a"/>
    <w:link w:val="a6"/>
    <w:uiPriority w:val="99"/>
    <w:unhideWhenUsed/>
    <w:rsid w:val="009B39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B3909"/>
  </w:style>
  <w:style w:type="table" w:styleId="a7">
    <w:name w:val="Table Grid"/>
    <w:basedOn w:val="a1"/>
    <w:uiPriority w:val="39"/>
    <w:rsid w:val="009B39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B390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440B86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A90BC-9872-4C8C-B63E-644C14780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Горбунова Алла</dc:creator>
  <cp:keywords/>
  <dc:description/>
  <cp:lastModifiedBy>Чернышова Софья</cp:lastModifiedBy>
  <cp:revision>8</cp:revision>
  <cp:lastPrinted>2024-01-16T08:20:00Z</cp:lastPrinted>
  <dcterms:created xsi:type="dcterms:W3CDTF">2023-02-20T01:48:00Z</dcterms:created>
  <dcterms:modified xsi:type="dcterms:W3CDTF">2026-02-09T09:19:00Z</dcterms:modified>
</cp:coreProperties>
</file>